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83320C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3320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3320C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83320C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83320C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83320C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34B58C1D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3320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83320C">
        <w:rPr>
          <w:rFonts w:ascii="Arial" w:hAnsi="Arial" w:cs="Arial"/>
          <w:b/>
          <w:color w:val="auto"/>
          <w:sz w:val="24"/>
          <w:szCs w:val="24"/>
        </w:rPr>
        <w:t>I</w:t>
      </w:r>
      <w:r w:rsidR="00C80642" w:rsidRPr="0083320C">
        <w:rPr>
          <w:rFonts w:ascii="Arial" w:hAnsi="Arial" w:cs="Arial"/>
          <w:b/>
          <w:color w:val="auto"/>
          <w:sz w:val="24"/>
          <w:szCs w:val="24"/>
        </w:rPr>
        <w:t>V</w:t>
      </w:r>
      <w:r w:rsidR="00285A8D" w:rsidRPr="0083320C">
        <w:rPr>
          <w:rFonts w:ascii="Arial" w:hAnsi="Arial" w:cs="Arial"/>
          <w:b/>
          <w:color w:val="auto"/>
          <w:sz w:val="24"/>
          <w:szCs w:val="24"/>
        </w:rPr>
        <w:t xml:space="preserve"> kwartał 2021</w:t>
      </w:r>
      <w:r w:rsidR="00837C0B" w:rsidRPr="0083320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3320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63BCEED4" w:rsidR="00CA516B" w:rsidRPr="00837C0B" w:rsidRDefault="009205F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Centrum Informatyczne Edukacji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o.o.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9DDF2C" w14:textId="204498B1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  <w:r w:rsidR="00753E22" w:rsidRPr="00D91AB9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2F3DAC" w:rsidRPr="00D91AB9">
              <w:rPr>
                <w:rFonts w:ascii="Arial" w:hAnsi="Arial" w:cs="Arial"/>
                <w:sz w:val="18"/>
                <w:szCs w:val="18"/>
              </w:rPr>
              <w:t>W dn. 25.06.2021 r. została zatwierdzona modyfikacja wniosku o dofinansowanie projektu wydłużająca okres jego realizacji do 08.202</w:t>
            </w:r>
            <w:r w:rsidR="007A3242" w:rsidRPr="00D91AB9">
              <w:rPr>
                <w:rFonts w:ascii="Arial" w:hAnsi="Arial" w:cs="Arial"/>
                <w:sz w:val="18"/>
                <w:szCs w:val="18"/>
              </w:rPr>
              <w:t>2</w:t>
            </w:r>
            <w:r w:rsidR="002F3DAC" w:rsidRPr="00D91AB9">
              <w:rPr>
                <w:rFonts w:ascii="Arial" w:hAnsi="Arial" w:cs="Arial"/>
                <w:sz w:val="18"/>
                <w:szCs w:val="18"/>
              </w:rPr>
              <w:t xml:space="preserve"> r., </w:t>
            </w:r>
            <w:r w:rsidR="00A478AE" w:rsidRPr="00D91AB9">
              <w:rPr>
                <w:rFonts w:ascii="Arial" w:hAnsi="Arial" w:cs="Arial"/>
                <w:sz w:val="18"/>
                <w:szCs w:val="18"/>
              </w:rPr>
              <w:t xml:space="preserve">a także </w:t>
            </w:r>
            <w:r w:rsidR="002F3DAC" w:rsidRPr="00D91AB9">
              <w:rPr>
                <w:rFonts w:ascii="Arial" w:hAnsi="Arial" w:cs="Arial"/>
                <w:sz w:val="18"/>
                <w:szCs w:val="18"/>
              </w:rPr>
              <w:t xml:space="preserve">zwiększająca budżet do </w:t>
            </w:r>
            <w:r w:rsidR="008B5161" w:rsidRPr="00D91AB9">
              <w:rPr>
                <w:rFonts w:ascii="Arial" w:hAnsi="Arial" w:cs="Arial"/>
                <w:sz w:val="18"/>
                <w:szCs w:val="18"/>
              </w:rPr>
              <w:t>kwoty 42 469 619,02 zł. Zmiany wprowadzone tą modyfikacją zostaną uwzględnione w raporcie po zatwierdzeniu modyfikacji Opisu Projektu Informatycznego</w:t>
            </w:r>
            <w:r w:rsidR="00A478AE" w:rsidRPr="00D91AB9">
              <w:rPr>
                <w:rFonts w:ascii="Arial" w:hAnsi="Arial" w:cs="Arial"/>
                <w:sz w:val="18"/>
                <w:szCs w:val="18"/>
              </w:rPr>
              <w:t>, w którym wprowadzono zmiany z zatwierdzonej modyfikacji oraz zmieniono daty osiągnięcia KPI i KM</w:t>
            </w:r>
            <w:r w:rsidR="008B5161" w:rsidRPr="00D91AB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7A217D2C" w:rsidR="009205F9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5CE9679" w14:textId="5AB49338" w:rsidR="00CA516B" w:rsidRPr="00E43B4D" w:rsidRDefault="00C87840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01.01.2019 – 31.12.2021</w:t>
            </w:r>
            <w:r w:rsidR="003D06FA"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2112D494" w:rsidR="00907F6D" w:rsidRPr="00141A92" w:rsidRDefault="00F577E9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100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09FE9F70" w14:textId="56E58297" w:rsidR="007C7A6E" w:rsidRDefault="007C7A6E" w:rsidP="007C7A6E">
            <w:pPr>
              <w:rPr>
                <w:rFonts w:ascii="Calibri" w:hAnsi="Calibri" w:cs="Calibri"/>
                <w:color w:val="000000"/>
              </w:rPr>
            </w:pPr>
          </w:p>
          <w:p w14:paraId="64EF7080" w14:textId="1D5C9367" w:rsidR="002B37ED" w:rsidRPr="007D43EC" w:rsidRDefault="00F577E9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83,81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7C200257" w:rsidR="00907F6D" w:rsidRPr="007A3242" w:rsidRDefault="00F577E9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76,36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50858116" w:rsidR="004350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0E20F0">
              <w:rPr>
                <w:rFonts w:ascii="Arial" w:hAnsi="Arial" w:cs="Arial"/>
                <w:sz w:val="18"/>
                <w:szCs w:val="18"/>
              </w:rPr>
              <w:t>akup usługi zapewnienia środowiska produkcyjnego) w zakresie obsługi egza</w:t>
            </w:r>
            <w:r>
              <w:rPr>
                <w:rFonts w:ascii="Arial" w:hAnsi="Arial" w:cs="Arial"/>
                <w:sz w:val="18"/>
                <w:szCs w:val="18"/>
              </w:rPr>
              <w:t>minu ósmoklasisty.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E2082D" w:rsidR="004350B8" w:rsidRPr="00153738" w:rsidRDefault="000E20F0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03.2019</w:t>
            </w:r>
          </w:p>
        </w:tc>
        <w:tc>
          <w:tcPr>
            <w:tcW w:w="1911" w:type="dxa"/>
          </w:tcPr>
          <w:p w14:paraId="2F14513F" w14:textId="5C93AEAC" w:rsidR="004350B8" w:rsidRPr="00153738" w:rsidRDefault="002E5459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10.2019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0E186E3" w14:textId="7F9571F4" w:rsidR="00CD1739" w:rsidRDefault="00CD1739" w:rsidP="00CD173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Ze względu na przedłużające się postępowanie realizowane przez Partnera technologicznego zgodnie z zasadą konkurencyjności właściwe środowisko </w:t>
            </w:r>
            <w:r w:rsidR="002E5459">
              <w:rPr>
                <w:rFonts w:ascii="Arial" w:hAnsi="Arial" w:cs="Arial"/>
                <w:sz w:val="18"/>
                <w:szCs w:val="18"/>
              </w:rPr>
              <w:t>produkcyjne KSDO zostało</w:t>
            </w:r>
            <w:r>
              <w:rPr>
                <w:rFonts w:ascii="Arial" w:hAnsi="Arial" w:cs="Arial"/>
                <w:sz w:val="18"/>
                <w:szCs w:val="18"/>
              </w:rPr>
              <w:t xml:space="preserve"> zapewnione </w:t>
            </w:r>
            <w:r w:rsidR="002E5459">
              <w:rPr>
                <w:rFonts w:ascii="Arial" w:hAnsi="Arial" w:cs="Arial"/>
                <w:sz w:val="18"/>
                <w:szCs w:val="18"/>
              </w:rPr>
              <w:t>od października</w:t>
            </w:r>
            <w:r>
              <w:rPr>
                <w:rFonts w:ascii="Arial" w:hAnsi="Arial" w:cs="Arial"/>
                <w:sz w:val="18"/>
                <w:szCs w:val="18"/>
              </w:rPr>
              <w:t xml:space="preserve"> 2019 r.</w:t>
            </w:r>
          </w:p>
          <w:p w14:paraId="66AF3652" w14:textId="5B769D1C" w:rsidR="002E5459" w:rsidRPr="00153738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5C92B924" w14:textId="77777777" w:rsidR="00B16C8B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 xml:space="preserve">ruchomienie szkoleń </w:t>
            </w:r>
          </w:p>
          <w:p w14:paraId="050B16ED" w14:textId="03D57FC3" w:rsidR="004E41B8" w:rsidRPr="00153738" w:rsidRDefault="000E20F0" w:rsidP="000E20F0">
            <w:pPr>
              <w:rPr>
                <w:rFonts w:ascii="Arial" w:hAnsi="Arial" w:cs="Arial"/>
                <w:sz w:val="18"/>
                <w:szCs w:val="18"/>
              </w:rPr>
            </w:pPr>
            <w:r w:rsidRPr="000E20F0">
              <w:rPr>
                <w:rFonts w:ascii="Arial" w:hAnsi="Arial" w:cs="Arial"/>
                <w:sz w:val="18"/>
                <w:szCs w:val="18"/>
              </w:rPr>
              <w:t>i przygotowanie materiałów dla około 690 tys. użytkowników (zdający, ich rodzice) Zintegrowanego Interfejsu Użytkownika (ZIU) w I etapie szkoleń on-line/ kontekstowych w zakresie niezbędnym do obsługi egzaminu ósmoklasisty (publikacja wyników), następnie szkolenia on-line/ kontekstowe doty</w:t>
            </w:r>
            <w:r>
              <w:rPr>
                <w:rFonts w:ascii="Arial" w:hAnsi="Arial" w:cs="Arial"/>
                <w:sz w:val="18"/>
                <w:szCs w:val="18"/>
              </w:rPr>
              <w:t>czące pozostałych 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43ED58E8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Zintegrowanego Interfejsu Użytkownika (ZIU) w środowisku produkcyjnym w zakresie obsługi egzaminu ósmoklasisty (w zakre</w:t>
            </w:r>
            <w:r>
              <w:rPr>
                <w:rFonts w:ascii="Arial" w:hAnsi="Arial" w:cs="Arial"/>
                <w:sz w:val="18"/>
                <w:szCs w:val="18"/>
              </w:rPr>
              <w:t>sie 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CE4F9C2" w:rsidR="00880AB5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5939642C" w14:textId="10F286A1" w:rsidR="00880AB5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06.2019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383078F8" w14:textId="177D9EDB" w:rsidR="00880AB5" w:rsidRPr="00153738" w:rsidRDefault="000E20F0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</w:t>
            </w:r>
            <w:r w:rsidRPr="000E20F0">
              <w:rPr>
                <w:rFonts w:ascii="Arial" w:hAnsi="Arial" w:cs="Arial"/>
                <w:sz w:val="18"/>
                <w:szCs w:val="18"/>
              </w:rPr>
              <w:t>dostępnienie w KSDO modułu do obsługi w środowisku produkcyjnym egzaminu maturalnego (zbieranie deklaracji do egzami</w:t>
            </w:r>
            <w:r>
              <w:rPr>
                <w:rFonts w:ascii="Arial" w:hAnsi="Arial" w:cs="Arial"/>
                <w:sz w:val="18"/>
                <w:szCs w:val="18"/>
              </w:rPr>
              <w:t>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43163B3E" w:rsidR="00880AB5" w:rsidRPr="00153738" w:rsidRDefault="00FC04F6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1B4673CB" w:rsidR="00880AB5" w:rsidRPr="007A5B6F" w:rsidRDefault="003B0FED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450A24">
              <w:rPr>
                <w:rFonts w:cs="Arial"/>
                <w:lang w:eastAsia="pl-PL"/>
              </w:rPr>
              <w:t>0</w:t>
            </w:r>
            <w:r w:rsidR="00450A24">
              <w:rPr>
                <w:rFonts w:cs="Arial"/>
                <w:lang w:eastAsia="pl-PL"/>
              </w:rPr>
              <w:t>6</w:t>
            </w:r>
            <w:r w:rsidRPr="00450A24">
              <w:rPr>
                <w:rFonts w:cs="Arial"/>
                <w:lang w:eastAsia="pl-PL"/>
              </w:rPr>
              <w:t>.2021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15E9388A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 xml:space="preserve">Opóźnienie związane jest ze zmianami w ramach projektu, w tym przede wszystkim z </w:t>
            </w:r>
            <w:r w:rsidR="000B5A93" w:rsidRPr="009504AD">
              <w:rPr>
                <w:rFonts w:ascii="Arial" w:hAnsi="Arial" w:cs="Arial"/>
                <w:sz w:val="18"/>
                <w:szCs w:val="18"/>
              </w:rPr>
              <w:t>wystąpieniem z projektu Partnera technologicznego i koniecznością wyboru wykonawców na zadania przez niego realizowane.</w:t>
            </w:r>
          </w:p>
        </w:tc>
      </w:tr>
      <w:tr w:rsidR="007B0E13" w:rsidRPr="00153738" w14:paraId="36A67476" w14:textId="77777777" w:rsidTr="00B213FF">
        <w:trPr>
          <w:trHeight w:val="918"/>
        </w:trPr>
        <w:tc>
          <w:tcPr>
            <w:tcW w:w="2123" w:type="dxa"/>
          </w:tcPr>
          <w:p w14:paraId="4196489A" w14:textId="1393829E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0E20F0">
              <w:rPr>
                <w:rFonts w:ascii="Arial" w:hAnsi="Arial" w:cs="Arial"/>
                <w:sz w:val="18"/>
                <w:szCs w:val="18"/>
              </w:rPr>
              <w:t>igracja danych do środowiska produkcyjnego w zakresie egzaminu matu</w:t>
            </w:r>
            <w:r>
              <w:rPr>
                <w:rFonts w:ascii="Arial" w:hAnsi="Arial" w:cs="Arial"/>
                <w:sz w:val="18"/>
                <w:szCs w:val="18"/>
              </w:rPr>
              <w:t>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7F8E8C27" w:rsidR="007B0E13" w:rsidRPr="00153738" w:rsidRDefault="007B0E1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 xml:space="preserve">09.2019 </w:t>
            </w:r>
            <w:r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187350B8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Opóźnienie związane jest ze zmianami w ramach projektu, w tym przede wszystkim z wystąpieniem z projektu Partnera technologicznego i koniecznością wyboru wykonawców na zadania przez niego realizowane.</w:t>
            </w:r>
          </w:p>
        </w:tc>
      </w:tr>
      <w:tr w:rsidR="007B0E13" w:rsidRPr="00153738" w14:paraId="1FE82A3E" w14:textId="77777777" w:rsidTr="00237F89">
        <w:tc>
          <w:tcPr>
            <w:tcW w:w="2123" w:type="dxa"/>
          </w:tcPr>
          <w:p w14:paraId="6B273321" w14:textId="36B45AD8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</w:t>
            </w:r>
            <w:r>
              <w:rPr>
                <w:rFonts w:ascii="Arial" w:hAnsi="Arial" w:cs="Arial"/>
                <w:sz w:val="18"/>
                <w:szCs w:val="18"/>
              </w:rPr>
              <w:t>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7BBA9594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06.2020 r.</w:t>
            </w:r>
          </w:p>
        </w:tc>
        <w:tc>
          <w:tcPr>
            <w:tcW w:w="1911" w:type="dxa"/>
          </w:tcPr>
          <w:p w14:paraId="1F809758" w14:textId="1A0A0936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0B5A93" w:rsidRPr="003D6F6A">
              <w:rPr>
                <w:rFonts w:cs="Arial"/>
                <w:lang w:eastAsia="pl-PL"/>
              </w:rPr>
              <w:t>6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1C9F6346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Opóźnienie związane jest ze zmianami w ramach projektu, w tym przede wszystkim z wystąpieniem z projektu Partnera technologicznego i koniecznością wyboru wykonawców na zadania przez niego realizowane.</w:t>
            </w:r>
          </w:p>
        </w:tc>
      </w:tr>
      <w:tr w:rsidR="007B0E13" w:rsidRPr="00153738" w14:paraId="5116A129" w14:textId="77777777" w:rsidTr="00237F89">
        <w:tc>
          <w:tcPr>
            <w:tcW w:w="2123" w:type="dxa"/>
          </w:tcPr>
          <w:p w14:paraId="37ED9806" w14:textId="3BC06ED0" w:rsidR="007B0E13" w:rsidRPr="00153738" w:rsidRDefault="007B0E13" w:rsidP="00880AB5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0E20F0">
              <w:rPr>
                <w:rFonts w:ascii="Arial" w:hAnsi="Arial" w:cs="Arial"/>
                <w:sz w:val="18"/>
                <w:szCs w:val="18"/>
              </w:rPr>
              <w:t>ykorzystanie produkcyjne KSDO do obsługi egzaminu maturalnego w zakresie sesji po</w:t>
            </w:r>
            <w:r>
              <w:rPr>
                <w:rFonts w:ascii="Arial" w:hAnsi="Arial" w:cs="Arial"/>
                <w:sz w:val="18"/>
                <w:szCs w:val="18"/>
              </w:rPr>
              <w:t>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4190C28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09.2020 r.</w:t>
            </w:r>
          </w:p>
        </w:tc>
        <w:tc>
          <w:tcPr>
            <w:tcW w:w="1911" w:type="dxa"/>
          </w:tcPr>
          <w:p w14:paraId="33033F9D" w14:textId="51B32ED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</w:p>
        </w:tc>
        <w:tc>
          <w:tcPr>
            <w:tcW w:w="2794" w:type="dxa"/>
          </w:tcPr>
          <w:p w14:paraId="1EAC3FC1" w14:textId="28528FAF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  <w:r w:rsidRPr="009504AD">
              <w:rPr>
                <w:rFonts w:ascii="Arial" w:hAnsi="Arial" w:cs="Arial"/>
                <w:sz w:val="18"/>
                <w:szCs w:val="18"/>
              </w:rPr>
              <w:t>Opóźnienie związane jest ze zmianami w ramach projektu, w tym przede wszystkim z wystąpieniem z projektu Partnera technologicznego i koniecznością wyboru wykonawców na zadania przez niego realizowane.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0D26655E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prowadzenie niezbędnych poprawek; uwzględnienie wyników ewaluacji systemu w zakresie obsługi egzaminu ósmoklasisty </w:t>
            </w:r>
          </w:p>
          <w:p w14:paraId="62473216" w14:textId="3F037774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4717349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12.2020 r.</w:t>
            </w:r>
          </w:p>
        </w:tc>
        <w:tc>
          <w:tcPr>
            <w:tcW w:w="1911" w:type="dxa"/>
          </w:tcPr>
          <w:p w14:paraId="6B1A4303" w14:textId="6E16B343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619C7F1" w14:textId="3BDCB5D9" w:rsidR="007B0E13" w:rsidRDefault="007A3242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</w:t>
            </w:r>
            <w:r w:rsidR="00A74F4C">
              <w:rPr>
                <w:rFonts w:ascii="Arial" w:hAnsi="Arial" w:cs="Arial"/>
                <w:sz w:val="18"/>
                <w:szCs w:val="18"/>
              </w:rPr>
              <w:t>o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r w:rsidR="00A74F4C">
              <w:rPr>
                <w:rFonts w:ascii="Arial" w:hAnsi="Arial" w:cs="Arial"/>
                <w:sz w:val="18"/>
                <w:szCs w:val="18"/>
              </w:rPr>
              <w:t>y</w:t>
            </w:r>
            <w:r w:rsidR="00B85E0B" w:rsidRPr="003D4BF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989C3D9" w14:textId="5BB421E6" w:rsidR="007A3242" w:rsidRPr="00A74F4C" w:rsidRDefault="007A3242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W związku z wydłużenie okresu realizacji projektu </w:t>
            </w:r>
            <w:r w:rsidR="00F86612">
              <w:rPr>
                <w:rFonts w:ascii="Arial" w:hAnsi="Arial" w:cs="Arial"/>
                <w:bCs/>
                <w:sz w:val="18"/>
                <w:szCs w:val="18"/>
              </w:rPr>
              <w:t>zmieniony będzie planowany termin osiągnięcia kamienia milowego – zgodny ze zaktualizowanym OZPI zostanie wykazany w raporcie za I kwartał 2022 r.</w:t>
            </w:r>
          </w:p>
        </w:tc>
      </w:tr>
      <w:tr w:rsidR="007B0E13" w:rsidRPr="00153738" w14:paraId="6FF0535C" w14:textId="77777777" w:rsidTr="00237F89">
        <w:tc>
          <w:tcPr>
            <w:tcW w:w="2123" w:type="dxa"/>
          </w:tcPr>
          <w:p w14:paraId="21D6C00A" w14:textId="5A3CC070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</w:t>
            </w:r>
            <w:r w:rsidRPr="00CC113D">
              <w:rPr>
                <w:rFonts w:ascii="Arial" w:hAnsi="Arial" w:cs="Arial"/>
                <w:sz w:val="18"/>
                <w:szCs w:val="18"/>
              </w:rPr>
              <w:t>igracja danych z pozostałych integrowanych systemów</w:t>
            </w:r>
            <w:r w:rsidR="00B85E0B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185F32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6A095576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1B6A6440" w14:textId="6B055E0E" w:rsidR="007B0E13" w:rsidRPr="00153738" w:rsidRDefault="00B85E0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B94A0F9" w14:textId="7BD44A32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36E003EE" w14:textId="77777777" w:rsidTr="00237F89">
        <w:tc>
          <w:tcPr>
            <w:tcW w:w="2123" w:type="dxa"/>
          </w:tcPr>
          <w:p w14:paraId="68D390E3" w14:textId="77777777" w:rsidR="007B0E13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ykorzystanie zintegrowanych baz/ zbiorów danych do prowadzenie badań i analiz; publikacja raportów w zależności od potrzeb zgłaszanych przez użytkowników systemu i interesariuszy </w:t>
            </w:r>
          </w:p>
          <w:p w14:paraId="71BAE7A1" w14:textId="176A3FEA" w:rsidR="007B0E13" w:rsidRPr="00153738" w:rsidRDefault="007B0E13" w:rsidP="00D17C02">
            <w:pPr>
              <w:rPr>
                <w:rFonts w:ascii="Arial" w:hAnsi="Arial" w:cs="Arial"/>
                <w:sz w:val="18"/>
                <w:szCs w:val="18"/>
              </w:rPr>
            </w:pPr>
            <w:r w:rsidRPr="00CC113D">
              <w:rPr>
                <w:rFonts w:ascii="Arial" w:hAnsi="Arial" w:cs="Arial"/>
                <w:sz w:val="18"/>
                <w:szCs w:val="18"/>
              </w:rPr>
              <w:t>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B72F" w14:textId="32C801CB" w:rsidR="007B0E13" w:rsidRDefault="00136C3C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7B0E13">
              <w:rPr>
                <w:rFonts w:ascii="Arial" w:hAnsi="Arial" w:cs="Arial"/>
                <w:sz w:val="18"/>
                <w:szCs w:val="18"/>
              </w:rPr>
              <w:t>2</w:t>
            </w:r>
          </w:p>
          <w:p w14:paraId="5304ED3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2A550B64" w14:textId="7F0C77BE" w:rsidR="00185F32" w:rsidRPr="00153738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1BA2D791" w14:textId="44CC3B3E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5134A027" w14:textId="55B3E176" w:rsidR="007B0E13" w:rsidRPr="00153738" w:rsidRDefault="00B85E0B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AF0E722" w14:textId="53C264B9" w:rsidR="007B0E13" w:rsidRPr="00153738" w:rsidRDefault="00B85E0B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7B0E13"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A644EA0" w:rsidR="000E20F0" w:rsidRPr="00153738" w:rsidRDefault="00CC113D" w:rsidP="00D17C0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</w:t>
            </w:r>
            <w:r w:rsidRPr="00CC113D">
              <w:rPr>
                <w:rFonts w:ascii="Arial" w:hAnsi="Arial" w:cs="Arial"/>
                <w:sz w:val="18"/>
                <w:szCs w:val="18"/>
              </w:rPr>
              <w:t>prowadzenie niezbędnych poprawek; uwzględnienie wyników ewaluacji systemu i oddanie pełnej produkcyjnej wersji KSDO.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2D4F76F1" w:rsidR="000E20F0" w:rsidRPr="00153738" w:rsidRDefault="00B16C8B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D270D7F" w14:textId="77777777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3F9059E2" w14:textId="77777777" w:rsidR="00A74F4C" w:rsidRDefault="00A74F4C" w:rsidP="00A74F4C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Opóźniony</w:t>
            </w:r>
            <w:r w:rsidRPr="003D4BFE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7E3D7EB9" w14:textId="4CEDD93F" w:rsidR="000E20F0" w:rsidRPr="00A74F4C" w:rsidRDefault="00A74F4C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 związku z wydłużenie okresu realizacji projektu zmieniony będzie planowany termin osiągnięcia kamienia milowego – zgodny ze zaktualizowanym OZPI zostanie wykazany w raporcie za I kwartał 2022 r.</w:t>
            </w:r>
          </w:p>
        </w:tc>
      </w:tr>
    </w:tbl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12BBAE22" w:rsidR="006A60AA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D6DC6BF" w14:textId="4ABF1464" w:rsidR="00A74F4C" w:rsidRPr="00AF37F3" w:rsidRDefault="006F1C84" w:rsidP="00A74F4C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94580B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. </w:t>
            </w:r>
            <w:r w:rsidR="009A375E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Przesunięty</w:t>
            </w:r>
            <w:r w:rsidR="00A74F4C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176E401E" w14:textId="3CFD9B59" w:rsidR="00A74F4C" w:rsidRPr="00AF37F3" w:rsidRDefault="00A74F4C" w:rsidP="00A74F4C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związku z wydłużenie okresu realizacji projektu zmieniony będzie planowany termin osiągnięcia kamienia milowego – zgodny ze zaktualizowanym </w:t>
            </w:r>
            <w:r w:rsidR="009A375E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wnioskiem o dofi</w:t>
            </w:r>
            <w:r w:rsidR="009A375E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lastRenderedPageBreak/>
              <w:t>nansowanie projektu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zostanie wykazany w raporcie za I kwartał 2022 r.</w:t>
            </w:r>
          </w:p>
          <w:p w14:paraId="1908EA3D" w14:textId="7B9E713F" w:rsidR="006A60AA" w:rsidRPr="00AF37F3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2B396A4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B81E2FB" w:rsidR="006F1C84" w:rsidRPr="00AF37F3" w:rsidRDefault="00514F6F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5D63DE13" w:rsidR="00A74F4C" w:rsidRPr="00AF37F3" w:rsidRDefault="00B501BE" w:rsidP="00A74F4C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07.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 tj. 6-m-cy przed zakończeniem realizacji projektu. Aktualizacja dokumentacji 12.2021 r.</w:t>
            </w:r>
            <w:r w:rsidR="0094580B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="00A74F4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Wskaźnik </w:t>
            </w:r>
            <w:r w:rsidR="009A375E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przesunięty</w:t>
            </w:r>
            <w:r w:rsidR="00A74F4C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. </w:t>
            </w:r>
          </w:p>
          <w:p w14:paraId="4959F5C0" w14:textId="7BB69D7D" w:rsidR="006F1C84" w:rsidRPr="00AF37F3" w:rsidRDefault="00A74F4C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związku z wydłużenie okresu realizacji projektu zmieniony będzie planowany termin osiągnięcia kamienia milowego – zgodny ze zaktualizowanym </w:t>
            </w:r>
            <w:r w:rsidR="009A375E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</w:t>
            </w:r>
            <w:r w:rsidR="000C49C5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n</w:t>
            </w:r>
            <w:r w:rsidR="009A375E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ioskiem o dofinansowanie projektu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zostanie wykazany w raporcie za I kwartał 2022 r.</w:t>
            </w:r>
          </w:p>
        </w:tc>
      </w:tr>
    </w:tbl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0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1598337F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3DF8A089" w14:textId="08103E49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9BFE65A" w:rsidR="005235FA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 Krajowego Systemu Danych Oświatowych</w:t>
            </w:r>
            <w:r w:rsidR="000E509F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(KSDO)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0AFC599E" w:rsidR="005235FA" w:rsidRPr="00AF37F3" w:rsidRDefault="00207AAE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397FADF3" w14:textId="77777777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6C3BE003" w14:textId="77777777" w:rsidR="00FC1E51" w:rsidRPr="00AF37F3" w:rsidRDefault="00FC1E51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Pracownicy instytucji realizujących procesy związane z obsługą egzaminów ogólnokształcących. </w:t>
            </w:r>
          </w:p>
          <w:p w14:paraId="747F31E6" w14:textId="67F3500E" w:rsidR="00D91AB9" w:rsidRPr="00AF37F3" w:rsidRDefault="00FC1E51" w:rsidP="00D91AB9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ok. 50 tys.)</w:t>
            </w:r>
            <w:r w:rsidR="0094580B"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</w:p>
          <w:p w14:paraId="72410AD5" w14:textId="67243F7B" w:rsidR="005235FA" w:rsidRPr="00AF37F3" w:rsidRDefault="00D91AB9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związku z wydłużenie okresu realizacji projektu zmieniony będzie planowany termin osiągnięcia kamienia milowego – zgodny ze zaktualizowanym </w:t>
            </w:r>
            <w:r w:rsidR="00117201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wnioskiem o dofinansowanie projektu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zostanie wykazany w raporcie za I kwartał 2022 r.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40ECF3F2" w14:textId="60B855EB" w:rsidR="00FC1E51" w:rsidRPr="00AF37F3" w:rsidRDefault="00FC1E51" w:rsidP="00FC1E5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i ankiety wewnątrz komponentu</w:t>
            </w:r>
            <w:r w:rsidR="000E509F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(KSDO).</w:t>
            </w:r>
          </w:p>
          <w:p w14:paraId="5E91D20A" w14:textId="38884D70" w:rsidR="005235FA" w:rsidRPr="00AF37F3" w:rsidRDefault="005235FA" w:rsidP="00FC1E51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1261" w:type="dxa"/>
          </w:tcPr>
          <w:p w14:paraId="1B33BB87" w14:textId="0E06CB02" w:rsidR="005235FA" w:rsidRPr="00AF37F3" w:rsidRDefault="00207AAE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</w:t>
            </w:r>
          </w:p>
        </w:tc>
        <w:tc>
          <w:tcPr>
            <w:tcW w:w="1395" w:type="dxa"/>
          </w:tcPr>
          <w:p w14:paraId="2AADE11E" w14:textId="77777777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17FD42C4" w14:textId="4DB616CC" w:rsidR="00D91AB9" w:rsidRPr="00AF37F3" w:rsidRDefault="000E509F" w:rsidP="00D91AB9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Pracownicy instytucji realizujących zadania oświatowe (pracownicy Kuratorium Oświaty, JST, Dyrektorzy szkół, Pracownicy OKE, CKE, CIE, </w:t>
            </w:r>
            <w:proofErr w:type="spellStart"/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) (rocznie ok. 50 tys.)</w:t>
            </w:r>
            <w:r w:rsidR="0094580B"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</w:p>
          <w:p w14:paraId="6BA202C7" w14:textId="3F37BC16" w:rsidR="005235FA" w:rsidRPr="00AF37F3" w:rsidRDefault="00D91AB9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związku z wydłużenie okresu realizacji projektu zmieniony będzie planowany termin osiągnięcia kamienia milowego – zgodny ze zaktualizowanym </w:t>
            </w:r>
            <w:r w:rsidR="00117201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wnioskiem o dofinansowanie projektu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zostanie wykazany w raporcie za I kwartał 2022 r.</w:t>
            </w:r>
          </w:p>
        </w:tc>
      </w:tr>
      <w:tr w:rsidR="00AF37F3" w:rsidRPr="00AF37F3" w14:paraId="2AA0A7FF" w14:textId="77777777" w:rsidTr="009504AD">
        <w:tc>
          <w:tcPr>
            <w:tcW w:w="2811" w:type="dxa"/>
          </w:tcPr>
          <w:p w14:paraId="6F908101" w14:textId="2769634D" w:rsidR="005235FA" w:rsidRPr="00AF37F3" w:rsidRDefault="000E509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podmiotów wprowadzanych przez JST i Dyrektorów Podmiotów w SIO do KSDO_SIOEO, NPSEO i</w:t>
            </w:r>
            <w:r w:rsidR="00084207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innych </w:t>
            </w:r>
            <w:r w:rsidR="00084207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integrowanych w zakresie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KSDO baz danych systemu oświaty.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41311DA" w14:textId="407CFE32" w:rsidR="005235FA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Pracownicy Kuratorium Oświaty, realizujący zadania z zakresu ewaluacji oświaty. Pracownicy 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OKE, realizujący zadania z zakresu obsługi egzaminów ogólnokształcących.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2ABCC7C4" w14:textId="71D1E2E6" w:rsidR="005235FA" w:rsidRPr="00AF37F3" w:rsidRDefault="000E509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Propagacja danych wyników egzaminów wprowadzanych przez OKE w KSDO_SIOEO i SIOEPKZ do ZIU Zdający, SIO.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491D85F5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Propagacja wyników z SIOEO </w:t>
            </w:r>
            <w:proofErr w:type="spellStart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zostałą</w:t>
            </w:r>
            <w:proofErr w:type="spellEnd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zrealizowana</w:t>
            </w:r>
            <w:r w:rsidR="009504AD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. S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ystem jest przygotowany do przyjęcia danych z SIOEPKZ. SIOEPKZ jest w gestii innej jednostki</w:t>
            </w:r>
            <w:r w:rsidR="009504AD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,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która nie wykazała jeszcze gotowości.</w:t>
            </w: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B2D653" w14:textId="361502ED" w:rsidR="005235FA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Pracownicy </w:t>
            </w:r>
            <w:proofErr w:type="spellStart"/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 CIE, Zdający.</w:t>
            </w:r>
          </w:p>
          <w:p w14:paraId="158520B8" w14:textId="77777777" w:rsidR="000E509F" w:rsidRPr="00AF37F3" w:rsidRDefault="000E10EA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06.2019 – egzamin ósmoklasisty</w:t>
            </w:r>
          </w:p>
          <w:p w14:paraId="08719FEB" w14:textId="77777777" w:rsidR="000E10EA" w:rsidRPr="00AF37F3" w:rsidRDefault="000E10EA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06.2020 – egzamin maturalny</w:t>
            </w:r>
          </w:p>
          <w:p w14:paraId="57394E15" w14:textId="675FFD24" w:rsidR="000E10EA" w:rsidRPr="00AF37F3" w:rsidRDefault="000E10EA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06.2021 – egzaminy zawodowe</w:t>
            </w:r>
          </w:p>
        </w:tc>
      </w:tr>
      <w:tr w:rsidR="00AF37F3" w:rsidRPr="00AF37F3" w14:paraId="05ED6989" w14:textId="77777777" w:rsidTr="000E509F">
        <w:tc>
          <w:tcPr>
            <w:tcW w:w="2811" w:type="dxa"/>
          </w:tcPr>
          <w:p w14:paraId="4C11F1A1" w14:textId="0A10AC0D" w:rsidR="005235FA" w:rsidRPr="00AF37F3" w:rsidRDefault="000E509F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 przystępujących do egzaminów z SIO do KSDO_SIOEO</w:t>
            </w:r>
          </w:p>
        </w:tc>
        <w:tc>
          <w:tcPr>
            <w:tcW w:w="1261" w:type="dxa"/>
          </w:tcPr>
          <w:p w14:paraId="676F7EEF" w14:textId="11E1B519" w:rsidR="005235FA" w:rsidRPr="00AF37F3" w:rsidRDefault="000E10EA" w:rsidP="007B0E13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  <w:r w:rsidR="007B0E1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</w:tc>
        <w:tc>
          <w:tcPr>
            <w:tcW w:w="1395" w:type="dxa"/>
          </w:tcPr>
          <w:p w14:paraId="3B6581AC" w14:textId="04886961" w:rsidR="005235FA" w:rsidRPr="00AF37F3" w:rsidRDefault="007B370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E509F" w:rsidRPr="00AF37F3" w:rsidRDefault="000E509F" w:rsidP="000E509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701F0CA" w14:textId="77777777" w:rsidR="005235FA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Dyrektorzy szkół, Pracownicy OKE.</w:t>
            </w:r>
          </w:p>
          <w:p w14:paraId="402C7E13" w14:textId="207F7A88" w:rsidR="000E10EA" w:rsidRPr="00AF37F3" w:rsidRDefault="000E10EA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Migracja danych uczniów przystępujących do egzaminu maturalnego.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3BAACA2" w14:textId="77777777" w:rsidR="00207AAE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Rejestr szkół i placówek oświatowych.</w:t>
            </w:r>
          </w:p>
          <w:p w14:paraId="6B7DA322" w14:textId="77777777" w:rsidR="00207AAE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 uczniach.</w:t>
            </w:r>
          </w:p>
          <w:p w14:paraId="4DE838DA" w14:textId="77777777" w:rsidR="00207AAE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 zewnętrznych.</w:t>
            </w:r>
          </w:p>
          <w:p w14:paraId="46265E90" w14:textId="60D9D371" w:rsidR="00C6751B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 zanimizowane dot. systemu oświaty w zakresie adekwatnym do potrzeb użytkowników systemu oraz interesariuszy projektu.</w:t>
            </w:r>
          </w:p>
        </w:tc>
        <w:tc>
          <w:tcPr>
            <w:tcW w:w="1169" w:type="dxa"/>
          </w:tcPr>
          <w:p w14:paraId="6D7C5935" w14:textId="6B74CC19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</w:p>
        </w:tc>
        <w:tc>
          <w:tcPr>
            <w:tcW w:w="1134" w:type="dxa"/>
          </w:tcPr>
          <w:p w14:paraId="56773D50" w14:textId="1F91847F" w:rsidR="00C6751B" w:rsidRPr="00AF37F3" w:rsidRDefault="00C6751B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4CC17FA" w14:textId="77777777" w:rsidR="00207AAE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wszystkich szkołach i placówkach oświatowych (około 32 tys.).</w:t>
            </w:r>
          </w:p>
          <w:p w14:paraId="34C0B5C7" w14:textId="4A2A70CA" w:rsidR="00207AAE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</w:t>
            </w:r>
            <w:r w:rsidR="00F5651A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)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  <w:p w14:paraId="600A529B" w14:textId="77777777" w:rsidR="00207AAE" w:rsidRPr="00AF37F3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nauczycielach.</w:t>
            </w:r>
          </w:p>
          <w:p w14:paraId="0E88E53E" w14:textId="67485CEC" w:rsidR="00F475C0" w:rsidRPr="00AF37F3" w:rsidRDefault="00207AAE" w:rsidP="00F475C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oświaty.</w:t>
            </w:r>
            <w:r w:rsidR="0094580B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37781807" w14:textId="1C080949" w:rsidR="00C6751B" w:rsidRPr="00AF37F3" w:rsidRDefault="00F475C0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W związku z wydłużenie okresu realizacji projektu zmieniony będzie planowany termin osiągnięcia kamienia milowego – zgodny ze zaktualizowanym </w:t>
            </w:r>
            <w:r w:rsidR="00117201"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>wnioskiem o dofinansowanie</w:t>
            </w: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  <w:t xml:space="preserve"> zostanie wykazany w raporcie za I kwartał 2022 r.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60BE7A65" w:rsidR="00A86449" w:rsidRPr="00AF37F3" w:rsidRDefault="00EE0D01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cs="Arial"/>
                <w:lang w:eastAsia="pl-PL"/>
              </w:rPr>
              <w:t>12.2021</w:t>
            </w:r>
          </w:p>
          <w:p w14:paraId="1DB94B1B" w14:textId="4C0AAFC8" w:rsidR="00A86449" w:rsidRPr="00AF37F3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74F4C7BB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lastRenderedPageBreak/>
              <w:t>SIOEPK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Potwierdzającego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EWD/PWE – systemy istniejące; 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638AC79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Projektowanie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77777777" w:rsidR="00F475C0" w:rsidRPr="00AF37F3" w:rsidRDefault="00162DED" w:rsidP="00F475C0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F475C0" w:rsidRPr="00AF37F3">
              <w:rPr>
                <w:rFonts w:ascii="Arial" w:hAnsi="Arial" w:cs="Arial"/>
                <w:sz w:val="18"/>
                <w:szCs w:val="18"/>
              </w:rPr>
              <w:t xml:space="preserve">Opóźniony. </w:t>
            </w:r>
          </w:p>
          <w:p w14:paraId="43CDFE6D" w14:textId="4794FB4A" w:rsidR="00162DED" w:rsidRPr="00AF37F3" w:rsidRDefault="00F475C0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37F3">
              <w:rPr>
                <w:rFonts w:ascii="Arial" w:hAnsi="Arial" w:cs="Arial"/>
                <w:bCs/>
                <w:sz w:val="18"/>
                <w:szCs w:val="18"/>
              </w:rPr>
              <w:t>W związku z wydłużenie okresu realizacji projektu zmieniony będzie planowany termin osiągnięcia kamienia milowego – zgodny ze zaktualizowanym OZPI zostanie wykazany w raporcie za I kwartał 2022 r.</w:t>
            </w: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lastRenderedPageBreak/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lastRenderedPageBreak/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 xml:space="preserve">W związku z wyrokiem WSA, potwierdzającym kwalifikowalność VAT w 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lastRenderedPageBreak/>
              <w:t>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AF37F3">
              <w:rPr>
                <w:rFonts w:ascii="Arial" w:hAnsi="Arial" w:cs="Arial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</w:t>
            </w:r>
            <w:r w:rsidRPr="00384CB9">
              <w:rPr>
                <w:rFonts w:ascii="Arial" w:hAnsi="Arial" w:cs="Arial"/>
                <w:sz w:val="18"/>
                <w:szCs w:val="20"/>
              </w:rPr>
              <w:lastRenderedPageBreak/>
              <w:t xml:space="preserve">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lastRenderedPageBreak/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 xml:space="preserve">W związku z wyrokiem WSA, potwierdzającym kwalifikowalność VAT w ramach projektu, została złożona modyfikacja zawierająca VAT po stronie Partnera technologicznego. Modyfikacja została zatwierdzona, a VAT został ponownie </w:t>
            </w:r>
            <w:r>
              <w:rPr>
                <w:rFonts w:ascii="Arial" w:hAnsi="Arial" w:cs="Arial"/>
                <w:i/>
                <w:sz w:val="18"/>
                <w:szCs w:val="20"/>
              </w:rPr>
              <w:lastRenderedPageBreak/>
              <w:t>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EFE616F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 xml:space="preserve">Centrum Informatyczne Edukacji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10D58E16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@cie.men.gov.pl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FD47F" w14:textId="77777777" w:rsidR="00B413D3" w:rsidRDefault="00B413D3" w:rsidP="00BB2420">
      <w:pPr>
        <w:spacing w:after="0" w:line="240" w:lineRule="auto"/>
      </w:pPr>
      <w:r>
        <w:separator/>
      </w:r>
    </w:p>
  </w:endnote>
  <w:endnote w:type="continuationSeparator" w:id="0">
    <w:p w14:paraId="54239BD2" w14:textId="77777777" w:rsidR="00B413D3" w:rsidRDefault="00B413D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B25F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E0585B" w14:textId="77777777" w:rsidR="00B413D3" w:rsidRDefault="00B413D3" w:rsidP="00BB2420">
      <w:pPr>
        <w:spacing w:after="0" w:line="240" w:lineRule="auto"/>
      </w:pPr>
      <w:r>
        <w:separator/>
      </w:r>
    </w:p>
  </w:footnote>
  <w:footnote w:type="continuationSeparator" w:id="0">
    <w:p w14:paraId="66592CF7" w14:textId="77777777" w:rsidR="00B413D3" w:rsidRDefault="00B413D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14DE2"/>
    <w:rsid w:val="00043DD9"/>
    <w:rsid w:val="00044D68"/>
    <w:rsid w:val="00047D9D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B5A93"/>
    <w:rsid w:val="000C49C5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693F"/>
    <w:rsid w:val="00117201"/>
    <w:rsid w:val="00122388"/>
    <w:rsid w:val="001225FF"/>
    <w:rsid w:val="00124C3D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2EF2"/>
    <w:rsid w:val="001B1462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AAE"/>
    <w:rsid w:val="002179BE"/>
    <w:rsid w:val="00237279"/>
    <w:rsid w:val="00237F89"/>
    <w:rsid w:val="00240D69"/>
    <w:rsid w:val="00241B5E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4D04"/>
    <w:rsid w:val="00310D8E"/>
    <w:rsid w:val="00312A52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A4115"/>
    <w:rsid w:val="003B0FED"/>
    <w:rsid w:val="003B5B7A"/>
    <w:rsid w:val="003C4627"/>
    <w:rsid w:val="003C7325"/>
    <w:rsid w:val="003D06FA"/>
    <w:rsid w:val="003D4325"/>
    <w:rsid w:val="003D4BFE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42CE"/>
    <w:rsid w:val="00425046"/>
    <w:rsid w:val="00425199"/>
    <w:rsid w:val="004350B8"/>
    <w:rsid w:val="004357BB"/>
    <w:rsid w:val="00444AAB"/>
    <w:rsid w:val="00450089"/>
    <w:rsid w:val="00450A24"/>
    <w:rsid w:val="00466D33"/>
    <w:rsid w:val="00470352"/>
    <w:rsid w:val="00472D53"/>
    <w:rsid w:val="00477226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43974"/>
    <w:rsid w:val="005439E4"/>
    <w:rsid w:val="00544DFE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C8A"/>
    <w:rsid w:val="006054AA"/>
    <w:rsid w:val="00617FB8"/>
    <w:rsid w:val="0062054D"/>
    <w:rsid w:val="00630E67"/>
    <w:rsid w:val="006334BF"/>
    <w:rsid w:val="00635A54"/>
    <w:rsid w:val="00646807"/>
    <w:rsid w:val="006506A6"/>
    <w:rsid w:val="00661A62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6ABD"/>
    <w:rsid w:val="00753E22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3242"/>
    <w:rsid w:val="007A4742"/>
    <w:rsid w:val="007A5B6F"/>
    <w:rsid w:val="007A69A4"/>
    <w:rsid w:val="007B0251"/>
    <w:rsid w:val="007B05F8"/>
    <w:rsid w:val="007B0E13"/>
    <w:rsid w:val="007B3704"/>
    <w:rsid w:val="007B753D"/>
    <w:rsid w:val="007C22D3"/>
    <w:rsid w:val="007C282D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6134"/>
    <w:rsid w:val="00806FCB"/>
    <w:rsid w:val="008105C0"/>
    <w:rsid w:val="00825CD9"/>
    <w:rsid w:val="00830B70"/>
    <w:rsid w:val="0083320C"/>
    <w:rsid w:val="00837C0B"/>
    <w:rsid w:val="00840749"/>
    <w:rsid w:val="008547E8"/>
    <w:rsid w:val="008549DB"/>
    <w:rsid w:val="0085781D"/>
    <w:rsid w:val="00862A1B"/>
    <w:rsid w:val="00867157"/>
    <w:rsid w:val="00872180"/>
    <w:rsid w:val="0087452F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25AA"/>
    <w:rsid w:val="00933BEC"/>
    <w:rsid w:val="00936729"/>
    <w:rsid w:val="00937DE6"/>
    <w:rsid w:val="00941E9E"/>
    <w:rsid w:val="0094580B"/>
    <w:rsid w:val="009504AD"/>
    <w:rsid w:val="0095183B"/>
    <w:rsid w:val="00952126"/>
    <w:rsid w:val="00952617"/>
    <w:rsid w:val="00956D6E"/>
    <w:rsid w:val="00961816"/>
    <w:rsid w:val="009663A6"/>
    <w:rsid w:val="00971A40"/>
    <w:rsid w:val="00976434"/>
    <w:rsid w:val="009914D2"/>
    <w:rsid w:val="00992EA3"/>
    <w:rsid w:val="009967CA"/>
    <w:rsid w:val="009A17FF"/>
    <w:rsid w:val="009A375E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A170A"/>
    <w:rsid w:val="00AA4CAB"/>
    <w:rsid w:val="00AA51AD"/>
    <w:rsid w:val="00AA5E4B"/>
    <w:rsid w:val="00AB2E01"/>
    <w:rsid w:val="00AB3829"/>
    <w:rsid w:val="00AB641E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24FD"/>
    <w:rsid w:val="00AF37F3"/>
    <w:rsid w:val="00AF3AD7"/>
    <w:rsid w:val="00AF567D"/>
    <w:rsid w:val="00B113CA"/>
    <w:rsid w:val="00B16C8B"/>
    <w:rsid w:val="00B17709"/>
    <w:rsid w:val="00B213FF"/>
    <w:rsid w:val="00B23381"/>
    <w:rsid w:val="00B25C1A"/>
    <w:rsid w:val="00B31418"/>
    <w:rsid w:val="00B31580"/>
    <w:rsid w:val="00B413D3"/>
    <w:rsid w:val="00B41415"/>
    <w:rsid w:val="00B440C3"/>
    <w:rsid w:val="00B501BE"/>
    <w:rsid w:val="00B50560"/>
    <w:rsid w:val="00B64B3C"/>
    <w:rsid w:val="00B673C6"/>
    <w:rsid w:val="00B74859"/>
    <w:rsid w:val="00B85E0B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D50B1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2AEA"/>
    <w:rsid w:val="00C43A88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044D5"/>
    <w:rsid w:val="00D10A4C"/>
    <w:rsid w:val="00D17C02"/>
    <w:rsid w:val="00D25CFE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39A9"/>
    <w:rsid w:val="00DC4740"/>
    <w:rsid w:val="00DC4C79"/>
    <w:rsid w:val="00DE6249"/>
    <w:rsid w:val="00DE731D"/>
    <w:rsid w:val="00DF4A90"/>
    <w:rsid w:val="00DF5B99"/>
    <w:rsid w:val="00E0076D"/>
    <w:rsid w:val="00E106A3"/>
    <w:rsid w:val="00E11B44"/>
    <w:rsid w:val="00E1306A"/>
    <w:rsid w:val="00E15DEB"/>
    <w:rsid w:val="00E1688D"/>
    <w:rsid w:val="00E203EB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55EB0"/>
    <w:rsid w:val="00E562AE"/>
    <w:rsid w:val="00E57BB7"/>
    <w:rsid w:val="00E61CB0"/>
    <w:rsid w:val="00E71256"/>
    <w:rsid w:val="00E71BCF"/>
    <w:rsid w:val="00E800A6"/>
    <w:rsid w:val="00E81D7C"/>
    <w:rsid w:val="00E838A1"/>
    <w:rsid w:val="00E83FA4"/>
    <w:rsid w:val="00E86020"/>
    <w:rsid w:val="00E95E16"/>
    <w:rsid w:val="00EA0953"/>
    <w:rsid w:val="00EA0B4F"/>
    <w:rsid w:val="00EA1B2E"/>
    <w:rsid w:val="00EA309B"/>
    <w:rsid w:val="00EA384C"/>
    <w:rsid w:val="00EA4D6A"/>
    <w:rsid w:val="00EC2AFC"/>
    <w:rsid w:val="00ED189B"/>
    <w:rsid w:val="00EE0D01"/>
    <w:rsid w:val="00F113DD"/>
    <w:rsid w:val="00F124B4"/>
    <w:rsid w:val="00F138F7"/>
    <w:rsid w:val="00F2008A"/>
    <w:rsid w:val="00F21D9E"/>
    <w:rsid w:val="00F229CF"/>
    <w:rsid w:val="00F23CD4"/>
    <w:rsid w:val="00F25348"/>
    <w:rsid w:val="00F379C6"/>
    <w:rsid w:val="00F37ADF"/>
    <w:rsid w:val="00F45506"/>
    <w:rsid w:val="00F475C0"/>
    <w:rsid w:val="00F5651A"/>
    <w:rsid w:val="00F56997"/>
    <w:rsid w:val="00F577E9"/>
    <w:rsid w:val="00F60062"/>
    <w:rsid w:val="00F6137F"/>
    <w:rsid w:val="00F613CC"/>
    <w:rsid w:val="00F66BFC"/>
    <w:rsid w:val="00F76777"/>
    <w:rsid w:val="00F80F77"/>
    <w:rsid w:val="00F83F2F"/>
    <w:rsid w:val="00F86555"/>
    <w:rsid w:val="00F86612"/>
    <w:rsid w:val="00F978F4"/>
    <w:rsid w:val="00FA4743"/>
    <w:rsid w:val="00FC04F6"/>
    <w:rsid w:val="00FC1E51"/>
    <w:rsid w:val="00FC3B03"/>
    <w:rsid w:val="00FC3F21"/>
    <w:rsid w:val="00FC5552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711429-047C-44C4-8083-B1E184008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2545</Words>
  <Characters>15275</Characters>
  <Application>Microsoft Office Word</Application>
  <DocSecurity>4</DocSecurity>
  <Lines>127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17785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2022-03-09T13:22:00Z</dcterms:created>
  <dcterms:modified xsi:type="dcterms:W3CDTF">2022-03-09T13:22:00Z</dcterms:modified>
</cp:coreProperties>
</file>